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Clinical management of Temporomandibular and Craniofacial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dysfunctions and pain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CRAFTA</w:t>
      </w:r>
      <w:r w:rsidDel="00000000" w:rsidR="00000000" w:rsidRPr="00000000">
        <w:rPr>
          <w:b w:val="1"/>
          <w:vertAlign w:val="superscript"/>
          <w:rtl w:val="0"/>
        </w:rPr>
        <w:t xml:space="preserve">®</w:t>
      </w:r>
      <w:r w:rsidDel="00000000" w:rsidR="00000000" w:rsidRPr="00000000">
        <w:rPr>
          <w:b w:val="1"/>
          <w:rtl w:val="0"/>
        </w:rPr>
        <w:t xml:space="preserve"> advanced course week 1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Day 1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12.30 - 13.00</w:t>
        <w:tab/>
        <w:tab/>
        <w:t xml:space="preserve">Ontvangst en aanmelding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highlight w:val="red"/>
        </w:rPr>
      </w:pPr>
      <w:r w:rsidDel="00000000" w:rsidR="00000000" w:rsidRPr="00000000">
        <w:rPr>
          <w:rtl w:val="0"/>
        </w:rPr>
        <w:t xml:space="preserve">13.00 - 14.30</w:t>
        <w:tab/>
        <w:tab/>
        <w:t xml:space="preserve">Updating and in depth exploration of knowledge of craniofacial </w:t>
        <w:tab/>
        <w:tab/>
        <w:tab/>
        <w:tab/>
        <w:t xml:space="preserve">and Temporomandibular dysfunctions and pain (including etiology, </w:t>
        <w:tab/>
        <w:tab/>
        <w:tab/>
        <w:t xml:space="preserve">algorithm, clinical reasoning strategies)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14.30 - 14.45</w:t>
        <w:tab/>
        <w:tab/>
        <w:t xml:space="preserve">Pauze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highlight w:val="red"/>
        </w:rPr>
      </w:pPr>
      <w:r w:rsidDel="00000000" w:rsidR="00000000" w:rsidRPr="00000000">
        <w:rPr>
          <w:rtl w:val="0"/>
        </w:rPr>
        <w:t xml:space="preserve">14.45 - 16.30</w:t>
        <w:tab/>
        <w:tab/>
        <w:t xml:space="preserve">Temporomandibular dysfunctions: differentiation and further </w:t>
        <w:tab/>
        <w:tab/>
        <w:tab/>
        <w:tab/>
        <w:t xml:space="preserve">management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highlight w:val="red"/>
        </w:rPr>
      </w:pPr>
      <w:r w:rsidDel="00000000" w:rsidR="00000000" w:rsidRPr="00000000">
        <w:rPr>
          <w:rtl w:val="0"/>
        </w:rPr>
        <w:t xml:space="preserve">16.30 - 17.30</w:t>
        <w:tab/>
        <w:tab/>
        <w:t xml:space="preserve">Patient performance by course instructor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17.30 - 18.00</w:t>
        <w:tab/>
        <w:tab/>
        <w:t xml:space="preserve">Diner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18.00 - 20.00</w:t>
        <w:tab/>
        <w:tab/>
        <w:t xml:space="preserve">Motor control in temporomandibular dysfunctions:</w:t>
      </w:r>
    </w:p>
    <w:p w:rsidR="00000000" w:rsidDel="00000000" w:rsidP="00000000" w:rsidRDefault="00000000" w:rsidRPr="00000000" w14:paraId="00000016">
      <w:pPr>
        <w:rPr>
          <w:highlight w:val="red"/>
        </w:rPr>
      </w:pPr>
      <w:r w:rsidDel="00000000" w:rsidR="00000000" w:rsidRPr="00000000">
        <w:rPr>
          <w:rtl w:val="0"/>
        </w:rPr>
        <w:tab/>
        <w:tab/>
        <w:tab/>
        <w:t xml:space="preserve">Examination and treatment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20.00 - 20.15</w:t>
        <w:tab/>
        <w:tab/>
        <w:t xml:space="preserve">Afsluiting cursusdag 1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Day 2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08.15 - 08.30</w:t>
        <w:tab/>
        <w:tab/>
        <w:t xml:space="preserve">Ontvangst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08.30 - 10.30</w:t>
        <w:tab/>
        <w:tab/>
        <w:t xml:space="preserve">Motor control in temporomandibular dysfunction: </w:t>
      </w:r>
    </w:p>
    <w:p w:rsidR="00000000" w:rsidDel="00000000" w:rsidP="00000000" w:rsidRDefault="00000000" w:rsidRPr="00000000" w14:paraId="00000020">
      <w:pPr>
        <w:rPr>
          <w:highlight w:val="red"/>
        </w:rPr>
      </w:pPr>
      <w:r w:rsidDel="00000000" w:rsidR="00000000" w:rsidRPr="00000000">
        <w:rPr>
          <w:rtl w:val="0"/>
        </w:rPr>
        <w:tab/>
        <w:tab/>
        <w:tab/>
        <w:t xml:space="preserve">Examination and treatment (2)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10.30 - 10.45</w:t>
        <w:tab/>
        <w:tab/>
        <w:t xml:space="preserve">Pauze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10:45 - 12.30</w:t>
        <w:tab/>
        <w:tab/>
        <w:t xml:space="preserve">Primary- and secondary hyperalgesia in the head- neck and face </w:t>
        <w:tab/>
        <w:tab/>
        <w:tab/>
        <w:tab/>
        <w:t xml:space="preserve">region. Assessment and interpretation for management.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12.30- 13.30</w:t>
        <w:tab/>
        <w:tab/>
        <w:t xml:space="preserve">Lunch pauze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highlight w:val="red"/>
        </w:rPr>
      </w:pPr>
      <w:r w:rsidDel="00000000" w:rsidR="00000000" w:rsidRPr="00000000">
        <w:rPr>
          <w:rtl w:val="0"/>
        </w:rPr>
        <w:t xml:space="preserve">13.30 - 14.30</w:t>
        <w:tab/>
        <w:tab/>
        <w:t xml:space="preserve">Patient performance by course instructor; reassessment and </w:t>
        <w:tab/>
        <w:tab/>
        <w:tab/>
        <w:tab/>
        <w:t xml:space="preserve">management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highlight w:val="red"/>
        </w:rPr>
      </w:pPr>
      <w:r w:rsidDel="00000000" w:rsidR="00000000" w:rsidRPr="00000000">
        <w:rPr>
          <w:rtl w:val="0"/>
        </w:rPr>
        <w:t xml:space="preserve">14.30 - 15.30</w:t>
        <w:tab/>
        <w:tab/>
        <w:t xml:space="preserve">Clinimetrics 1: Introducing Photo clinimetry and its interpretation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15.30 - 15.45</w:t>
        <w:tab/>
        <w:tab/>
        <w:t xml:space="preserve">Pauze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15.45 - 16.00</w:t>
        <w:tab/>
        <w:tab/>
        <w:t xml:space="preserve">Preparation for patient treatment </w:t>
        <w:br w:type="textWrapping"/>
      </w:r>
    </w:p>
    <w:p w:rsidR="00000000" w:rsidDel="00000000" w:rsidP="00000000" w:rsidRDefault="00000000" w:rsidRPr="00000000" w14:paraId="0000002D">
      <w:pPr>
        <w:rPr>
          <w:highlight w:val="red"/>
        </w:rPr>
      </w:pPr>
      <w:r w:rsidDel="00000000" w:rsidR="00000000" w:rsidRPr="00000000">
        <w:rPr>
          <w:rtl w:val="0"/>
        </w:rPr>
        <w:t xml:space="preserve">16.00 - 18.30</w:t>
        <w:tab/>
        <w:tab/>
        <w:t xml:space="preserve">Supervised patient treatment by course participants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rtl w:val="0"/>
        </w:rPr>
        <w:t xml:space="preserve">Day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08.15 - 08.30</w:t>
        <w:tab/>
        <w:tab/>
        <w:t xml:space="preserve">Ontvangst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highlight w:val="red"/>
        </w:rPr>
      </w:pPr>
      <w:r w:rsidDel="00000000" w:rsidR="00000000" w:rsidRPr="00000000">
        <w:rPr>
          <w:rtl w:val="0"/>
        </w:rPr>
        <w:t xml:space="preserve">08.30 - 09.30</w:t>
        <w:tab/>
        <w:tab/>
        <w:t xml:space="preserve">Craniofacial ‐ and cranioneural dysfunctions: further </w:t>
        <w:tab/>
        <w:tab/>
        <w:tab/>
        <w:tab/>
        <w:tab/>
        <w:t xml:space="preserve">differentiation and management a.o. Tinnitus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highlight w:val="red"/>
        </w:rPr>
      </w:pPr>
      <w:r w:rsidDel="00000000" w:rsidR="00000000" w:rsidRPr="00000000">
        <w:rPr>
          <w:rtl w:val="0"/>
        </w:rPr>
        <w:t xml:space="preserve">09.30 - 10.30</w:t>
        <w:tab/>
        <w:tab/>
        <w:t xml:space="preserve">Craniofacial ‐ and cranioneural dysfunctions: further </w:t>
        <w:tab/>
        <w:tab/>
        <w:tab/>
        <w:tab/>
        <w:tab/>
        <w:t xml:space="preserve">differentiation and management a.o. Tinnitus (2) </w:t>
      </w:r>
      <w:r w:rsidDel="00000000" w:rsidR="00000000" w:rsidRPr="00000000">
        <w:rPr>
          <w:highlight w:val="red"/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10.30 - 10.45</w:t>
        <w:tab/>
        <w:tab/>
        <w:t xml:space="preserve">Pauze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highlight w:val="red"/>
        </w:rPr>
      </w:pPr>
      <w:r w:rsidDel="00000000" w:rsidR="00000000" w:rsidRPr="00000000">
        <w:rPr>
          <w:rtl w:val="0"/>
        </w:rPr>
        <w:t xml:space="preserve">10.45 - 12.30</w:t>
        <w:tab/>
        <w:tab/>
        <w:t xml:space="preserve">Clinimetrics (2): The use of questionnaires in daily practice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12.30 - 13.30</w:t>
        <w:tab/>
        <w:tab/>
        <w:t xml:space="preserve">Lunch pauze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highlight w:val="red"/>
        </w:rPr>
      </w:pPr>
      <w:r w:rsidDel="00000000" w:rsidR="00000000" w:rsidRPr="00000000">
        <w:rPr>
          <w:rtl w:val="0"/>
        </w:rPr>
        <w:t xml:space="preserve">13.30 - 14.30</w:t>
        <w:tab/>
        <w:tab/>
        <w:t xml:space="preserve">Patient performance by course instructor; reassessment and </w:t>
        <w:tab/>
        <w:tab/>
        <w:tab/>
        <w:tab/>
        <w:t xml:space="preserve">management </w:t>
      </w:r>
      <w:r w:rsidDel="00000000" w:rsidR="00000000" w:rsidRPr="00000000">
        <w:rPr>
          <w:highlight w:val="red"/>
          <w:rtl w:val="0"/>
        </w:rPr>
        <w:t xml:space="preserve">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highlight w:val="red"/>
        </w:rPr>
      </w:pPr>
      <w:r w:rsidDel="00000000" w:rsidR="00000000" w:rsidRPr="00000000">
        <w:rPr>
          <w:rtl w:val="0"/>
        </w:rPr>
        <w:t xml:space="preserve">14.30 - 15.30</w:t>
        <w:tab/>
        <w:tab/>
        <w:t xml:space="preserve">Chewing - function and rehabilitation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15.30 - 15.45 </w:t>
        <w:tab/>
        <w:tab/>
        <w:t xml:space="preserve">Pauze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highlight w:val="red"/>
        </w:rPr>
      </w:pPr>
      <w:r w:rsidDel="00000000" w:rsidR="00000000" w:rsidRPr="00000000">
        <w:rPr>
          <w:rtl w:val="0"/>
        </w:rPr>
        <w:t xml:space="preserve">15.45 - 16.00</w:t>
        <w:tab/>
        <w:tab/>
        <w:t xml:space="preserve">Preparation for patient treatment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highlight w:val="red"/>
        </w:rPr>
      </w:pPr>
      <w:r w:rsidDel="00000000" w:rsidR="00000000" w:rsidRPr="00000000">
        <w:rPr>
          <w:rtl w:val="0"/>
        </w:rPr>
        <w:t xml:space="preserve">16.00 - 18.00</w:t>
        <w:tab/>
        <w:tab/>
        <w:t xml:space="preserve">Supervised patient treatment by course participants (2) </w:t>
      </w:r>
      <w:r w:rsidDel="00000000" w:rsidR="00000000" w:rsidRPr="00000000">
        <w:rPr>
          <w:highlight w:val="red"/>
          <w:rtl w:val="0"/>
        </w:rPr>
        <w:t xml:space="preserve">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Day 4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08.15 - 08.30</w:t>
        <w:tab/>
        <w:tab/>
        <w:t xml:space="preserve">Ontvangst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highlight w:val="red"/>
        </w:rPr>
      </w:pPr>
      <w:r w:rsidDel="00000000" w:rsidR="00000000" w:rsidRPr="00000000">
        <w:rPr>
          <w:rtl w:val="0"/>
        </w:rPr>
        <w:t xml:space="preserve">08.30 - 10.30</w:t>
        <w:tab/>
        <w:tab/>
        <w:t xml:space="preserve">Chewing - function and rehabilitation (2) </w:t>
      </w:r>
      <w:r w:rsidDel="00000000" w:rsidR="00000000" w:rsidRPr="00000000">
        <w:rPr>
          <w:highlight w:val="red"/>
          <w:rtl w:val="0"/>
        </w:rPr>
        <w:t xml:space="preserve">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10.30 - 10.45</w:t>
        <w:tab/>
        <w:tab/>
        <w:t xml:space="preserve">Pauze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10.45 - 12.30</w:t>
        <w:tab/>
        <w:tab/>
        <w:t xml:space="preserve">Revision and in depth exploration of the craniofacial region; </w:t>
      </w:r>
    </w:p>
    <w:p w:rsidR="00000000" w:rsidDel="00000000" w:rsidP="00000000" w:rsidRDefault="00000000" w:rsidRPr="00000000" w14:paraId="00000055">
      <w:pPr>
        <w:rPr>
          <w:highlight w:val="red"/>
        </w:rPr>
      </w:pPr>
      <w:r w:rsidDel="00000000" w:rsidR="00000000" w:rsidRPr="00000000">
        <w:rPr>
          <w:rtl w:val="0"/>
        </w:rPr>
        <w:tab/>
        <w:tab/>
        <w:tab/>
        <w:t xml:space="preserve">(Pseudo) Sinusitis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12.30 - 13.30</w:t>
        <w:tab/>
        <w:tab/>
        <w:t xml:space="preserve">Lunch pauze 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13.30 - 15.30</w:t>
        <w:tab/>
        <w:tab/>
        <w:t xml:space="preserve">Revision and in depth exploration of the craniofacial region; </w:t>
        <w:tab/>
        <w:tab/>
        <w:tab/>
        <w:tab/>
        <w:t xml:space="preserve">(Pseudo) Sinusitis (2)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15.30 - 15.45</w:t>
        <w:tab/>
        <w:tab/>
        <w:t xml:space="preserve">Pauze 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15.45 - 16.00</w:t>
        <w:tab/>
        <w:tab/>
        <w:t xml:space="preserve">Preparation for patient treatment  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16.00 - 18.00</w:t>
        <w:tab/>
        <w:tab/>
        <w:t xml:space="preserve">Supervised patient treatment by course participants (3) 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Day 5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08.15 - 08.30</w:t>
        <w:tab/>
        <w:tab/>
        <w:t xml:space="preserve">Ontvangst 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08.30 - 09.30</w:t>
        <w:tab/>
        <w:tab/>
        <w:t xml:space="preserve">Presentation of patients by course participants  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09.30 - 10.30</w:t>
        <w:tab/>
        <w:tab/>
        <w:t xml:space="preserve">Revision practical </w:t>
        <w:br w:type="textWrapping"/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10.30 - 10.45</w:t>
        <w:tab/>
        <w:tab/>
        <w:t xml:space="preserve">Pauze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highlight w:val="red"/>
        </w:rPr>
      </w:pPr>
      <w:r w:rsidDel="00000000" w:rsidR="00000000" w:rsidRPr="00000000">
        <w:rPr>
          <w:rtl w:val="0"/>
        </w:rPr>
        <w:t xml:space="preserve">10.45 - 13.00 </w:t>
        <w:tab/>
        <w:tab/>
        <w:t xml:space="preserve">Revision practical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13.00 ‐ 13.30</w:t>
        <w:tab/>
        <w:tab/>
        <w:t xml:space="preserve">Summary and conclusion</w:t>
      </w:r>
      <w:r w:rsidDel="00000000" w:rsidR="00000000" w:rsidRPr="00000000">
        <w:rPr>
          <w:highlight w:val="red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13.30 - 14.00</w:t>
        <w:tab/>
        <w:tab/>
        <w:t xml:space="preserve">Afsluiting &amp; evaluatie 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88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88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88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88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88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88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88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88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88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88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88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Clinical Management of temporomandibular and craniofacial </w:t>
      </w:r>
    </w:p>
    <w:p w:rsidR="00000000" w:rsidDel="00000000" w:rsidP="00000000" w:rsidRDefault="00000000" w:rsidRPr="00000000" w14:paraId="0000007D">
      <w:pPr>
        <w:spacing w:line="288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Dysfunction and Pain</w:t>
      </w:r>
    </w:p>
    <w:p w:rsidR="00000000" w:rsidDel="00000000" w:rsidP="00000000" w:rsidRDefault="00000000" w:rsidRPr="00000000" w14:paraId="0000007E">
      <w:pPr>
        <w:widowControl w:val="0"/>
        <w:spacing w:after="240" w:line="288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CRAFTA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®</w:t>
      </w:r>
      <w:r w:rsidDel="00000000" w:rsidR="00000000" w:rsidRPr="00000000">
        <w:rPr>
          <w:sz w:val="28"/>
          <w:szCs w:val="28"/>
          <w:rtl w:val="0"/>
        </w:rPr>
        <w:t xml:space="preserve"> Advanced Course Week 2</w:t>
      </w:r>
    </w:p>
    <w:p w:rsidR="00000000" w:rsidDel="00000000" w:rsidP="00000000" w:rsidRDefault="00000000" w:rsidRPr="00000000" w14:paraId="0000007F">
      <w:pPr>
        <w:widowControl w:val="0"/>
        <w:spacing w:after="240" w:line="288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Day 1 </w:t>
      </w:r>
    </w:p>
    <w:p w:rsidR="00000000" w:rsidDel="00000000" w:rsidP="00000000" w:rsidRDefault="00000000" w:rsidRPr="00000000" w14:paraId="00000080">
      <w:pPr>
        <w:widowControl w:val="0"/>
        <w:spacing w:after="240" w:line="288" w:lineRule="auto"/>
        <w:ind w:left="2832" w:hanging="2832"/>
        <w:rPr/>
      </w:pPr>
      <w:r w:rsidDel="00000000" w:rsidR="00000000" w:rsidRPr="00000000">
        <w:rPr>
          <w:rtl w:val="0"/>
        </w:rPr>
        <w:t xml:space="preserve">12.30 - 13.00</w:t>
        <w:tab/>
        <w:t xml:space="preserve">Ontvangst &amp; aanmelding </w:t>
      </w:r>
    </w:p>
    <w:p w:rsidR="00000000" w:rsidDel="00000000" w:rsidP="00000000" w:rsidRDefault="00000000" w:rsidRPr="00000000" w14:paraId="00000081">
      <w:pPr>
        <w:widowControl w:val="0"/>
        <w:spacing w:after="240" w:line="288" w:lineRule="auto"/>
        <w:ind w:left="2832" w:hanging="2832"/>
        <w:rPr>
          <w:highlight w:val="red"/>
        </w:rPr>
      </w:pPr>
      <w:r w:rsidDel="00000000" w:rsidR="00000000" w:rsidRPr="00000000">
        <w:rPr>
          <w:rtl w:val="0"/>
        </w:rPr>
        <w:t xml:space="preserve">13.00 - 14.30</w:t>
        <w:tab/>
        <w:t xml:space="preserve">Temporomandibular dysfunction: Differentiation by provocation tests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after="240" w:line="288" w:lineRule="auto"/>
        <w:rPr/>
      </w:pPr>
      <w:r w:rsidDel="00000000" w:rsidR="00000000" w:rsidRPr="00000000">
        <w:rPr>
          <w:rtl w:val="0"/>
        </w:rPr>
        <w:t xml:space="preserve">14.30 - 14.45</w:t>
        <w:tab/>
        <w:tab/>
        <w:tab/>
        <w:t xml:space="preserve">Pauze</w:t>
      </w:r>
    </w:p>
    <w:p w:rsidR="00000000" w:rsidDel="00000000" w:rsidP="00000000" w:rsidRDefault="00000000" w:rsidRPr="00000000" w14:paraId="00000083">
      <w:pPr>
        <w:widowControl w:val="0"/>
        <w:spacing w:after="240" w:line="288" w:lineRule="auto"/>
        <w:ind w:left="0" w:firstLine="0"/>
        <w:rPr>
          <w:highlight w:val="red"/>
        </w:rPr>
      </w:pPr>
      <w:r w:rsidDel="00000000" w:rsidR="00000000" w:rsidRPr="00000000">
        <w:rPr>
          <w:rtl w:val="0"/>
        </w:rPr>
        <w:t xml:space="preserve">14.45 - 16.30</w:t>
        <w:tab/>
        <w:tab/>
        <w:tab/>
        <w:t xml:space="preserve">Temporomandibular dysfunction: Differentiation by </w:t>
        <w:br w:type="textWrapping"/>
        <w:tab/>
        <w:tab/>
        <w:t xml:space="preserve"> </w:t>
        <w:tab/>
        <w:tab/>
        <w:t xml:space="preserve">provocation tests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after="240" w:line="288" w:lineRule="auto"/>
        <w:rPr/>
      </w:pPr>
      <w:r w:rsidDel="00000000" w:rsidR="00000000" w:rsidRPr="00000000">
        <w:rPr>
          <w:rtl w:val="0"/>
        </w:rPr>
        <w:t xml:space="preserve">16.30 - 17.00</w:t>
        <w:tab/>
        <w:tab/>
        <w:tab/>
        <w:t xml:space="preserve">Diner </w:t>
      </w:r>
    </w:p>
    <w:p w:rsidR="00000000" w:rsidDel="00000000" w:rsidP="00000000" w:rsidRDefault="00000000" w:rsidRPr="00000000" w14:paraId="00000085">
      <w:pPr>
        <w:widowControl w:val="0"/>
        <w:spacing w:after="240" w:line="288" w:lineRule="auto"/>
        <w:ind w:left="2832" w:hanging="2832"/>
        <w:rPr>
          <w:highlight w:val="red"/>
        </w:rPr>
      </w:pPr>
      <w:r w:rsidDel="00000000" w:rsidR="00000000" w:rsidRPr="00000000">
        <w:rPr>
          <w:rtl w:val="0"/>
        </w:rPr>
        <w:t xml:space="preserve">17.00 – 20.00</w:t>
        <w:tab/>
        <w:t xml:space="preserve">Functional temporomandibular instability, assessment and treatment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pacing w:after="240" w:line="288" w:lineRule="auto"/>
        <w:ind w:left="2832" w:hanging="2832"/>
        <w:rPr>
          <w:b w:val="1"/>
        </w:rPr>
      </w:pPr>
      <w:r w:rsidDel="00000000" w:rsidR="00000000" w:rsidRPr="00000000">
        <w:rPr>
          <w:b w:val="1"/>
          <w:rtl w:val="0"/>
        </w:rPr>
        <w:t xml:space="preserve">Day 2</w:t>
      </w:r>
    </w:p>
    <w:p w:rsidR="00000000" w:rsidDel="00000000" w:rsidP="00000000" w:rsidRDefault="00000000" w:rsidRPr="00000000" w14:paraId="00000087">
      <w:pPr>
        <w:widowControl w:val="0"/>
        <w:spacing w:after="240" w:line="288" w:lineRule="auto"/>
        <w:ind w:left="2832" w:hanging="2832"/>
        <w:rPr/>
      </w:pPr>
      <w:r w:rsidDel="00000000" w:rsidR="00000000" w:rsidRPr="00000000">
        <w:rPr>
          <w:rtl w:val="0"/>
        </w:rPr>
        <w:t xml:space="preserve">08.15 - 08.30</w:t>
        <w:tab/>
        <w:t xml:space="preserve">Ontvangst </w:t>
      </w:r>
    </w:p>
    <w:p w:rsidR="00000000" w:rsidDel="00000000" w:rsidP="00000000" w:rsidRDefault="00000000" w:rsidRPr="00000000" w14:paraId="00000088">
      <w:pPr>
        <w:widowControl w:val="0"/>
        <w:spacing w:after="240" w:line="288" w:lineRule="auto"/>
        <w:ind w:left="2832" w:hanging="2832"/>
        <w:rPr/>
      </w:pPr>
      <w:r w:rsidDel="00000000" w:rsidR="00000000" w:rsidRPr="00000000">
        <w:rPr>
          <w:rtl w:val="0"/>
        </w:rPr>
        <w:t xml:space="preserve">08.30 – 10.30</w:t>
        <w:tab/>
        <w:t xml:space="preserve">Assessment and treatment of patients with dysphonia (1)  </w:t>
      </w:r>
    </w:p>
    <w:p w:rsidR="00000000" w:rsidDel="00000000" w:rsidP="00000000" w:rsidRDefault="00000000" w:rsidRPr="00000000" w14:paraId="00000089">
      <w:pPr>
        <w:widowControl w:val="0"/>
        <w:spacing w:after="240" w:line="288" w:lineRule="auto"/>
        <w:ind w:left="2832" w:hanging="2832"/>
        <w:rPr/>
      </w:pPr>
      <w:r w:rsidDel="00000000" w:rsidR="00000000" w:rsidRPr="00000000">
        <w:rPr>
          <w:rtl w:val="0"/>
        </w:rPr>
        <w:t xml:space="preserve">10.30 - 10.45</w:t>
        <w:tab/>
        <w:t xml:space="preserve">Pauze </w:t>
      </w:r>
    </w:p>
    <w:p w:rsidR="00000000" w:rsidDel="00000000" w:rsidP="00000000" w:rsidRDefault="00000000" w:rsidRPr="00000000" w14:paraId="0000008A">
      <w:pPr>
        <w:widowControl w:val="0"/>
        <w:spacing w:after="240" w:line="288" w:lineRule="auto"/>
        <w:ind w:left="2832" w:hanging="2832"/>
        <w:rPr>
          <w:highlight w:val="red"/>
        </w:rPr>
      </w:pPr>
      <w:r w:rsidDel="00000000" w:rsidR="00000000" w:rsidRPr="00000000">
        <w:rPr>
          <w:rtl w:val="0"/>
        </w:rPr>
        <w:t xml:space="preserve">10.45 – 12.30</w:t>
        <w:tab/>
        <w:t xml:space="preserve">Assessment and treatment of patients with dysphonia (2)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after="240" w:line="288" w:lineRule="auto"/>
        <w:rPr/>
      </w:pPr>
      <w:r w:rsidDel="00000000" w:rsidR="00000000" w:rsidRPr="00000000">
        <w:rPr>
          <w:rtl w:val="0"/>
        </w:rPr>
        <w:t xml:space="preserve">12.30 - 13.30</w:t>
        <w:tab/>
        <w:tab/>
        <w:t xml:space="preserve">             Lunch </w:t>
      </w:r>
    </w:p>
    <w:p w:rsidR="00000000" w:rsidDel="00000000" w:rsidP="00000000" w:rsidRDefault="00000000" w:rsidRPr="00000000" w14:paraId="0000008C">
      <w:pPr>
        <w:widowControl w:val="0"/>
        <w:spacing w:after="240" w:line="288" w:lineRule="auto"/>
        <w:ind w:left="2832" w:hanging="2832"/>
        <w:rPr>
          <w:highlight w:val="red"/>
        </w:rPr>
      </w:pPr>
      <w:r w:rsidDel="00000000" w:rsidR="00000000" w:rsidRPr="00000000">
        <w:rPr>
          <w:rtl w:val="0"/>
        </w:rPr>
        <w:t xml:space="preserve">13.30 – 15.30 </w:t>
        <w:tab/>
        <w:t xml:space="preserve">Functional disorders of facial nerve: assessment and management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after="240" w:line="288" w:lineRule="auto"/>
        <w:ind w:left="2832" w:hanging="2832"/>
        <w:rPr/>
      </w:pPr>
      <w:r w:rsidDel="00000000" w:rsidR="00000000" w:rsidRPr="00000000">
        <w:rPr>
          <w:rtl w:val="0"/>
        </w:rPr>
        <w:t xml:space="preserve">15:30 - 15.45</w:t>
        <w:tab/>
        <w:t xml:space="preserve">Pauze </w:t>
      </w:r>
    </w:p>
    <w:p w:rsidR="00000000" w:rsidDel="00000000" w:rsidP="00000000" w:rsidRDefault="00000000" w:rsidRPr="00000000" w14:paraId="0000008E">
      <w:pPr>
        <w:widowControl w:val="0"/>
        <w:spacing w:after="240" w:line="288" w:lineRule="auto"/>
        <w:ind w:left="2832" w:hanging="2832"/>
        <w:rPr>
          <w:highlight w:val="red"/>
        </w:rPr>
      </w:pPr>
      <w:r w:rsidDel="00000000" w:rsidR="00000000" w:rsidRPr="00000000">
        <w:rPr>
          <w:rtl w:val="0"/>
        </w:rPr>
        <w:t xml:space="preserve">15.45 – 16.00</w:t>
        <w:tab/>
        <w:t xml:space="preserve">Preparation for patient treatment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pacing w:after="240" w:line="288" w:lineRule="auto"/>
        <w:ind w:left="2832" w:hanging="2832"/>
        <w:rPr>
          <w:highlight w:val="red"/>
        </w:rPr>
      </w:pPr>
      <w:r w:rsidDel="00000000" w:rsidR="00000000" w:rsidRPr="00000000">
        <w:rPr>
          <w:rtl w:val="0"/>
        </w:rPr>
        <w:t xml:space="preserve">16.00 – 18.30 </w:t>
        <w:tab/>
        <w:t xml:space="preserve">Patient treatments by students under supervision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after="240" w:line="288" w:lineRule="auto"/>
        <w:ind w:left="2832" w:hanging="283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after="240" w:line="288" w:lineRule="auto"/>
        <w:ind w:left="2832" w:hanging="283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spacing w:after="240" w:line="288" w:lineRule="auto"/>
        <w:ind w:left="2832" w:hanging="2832"/>
        <w:rPr>
          <w:b w:val="1"/>
        </w:rPr>
      </w:pPr>
      <w:r w:rsidDel="00000000" w:rsidR="00000000" w:rsidRPr="00000000">
        <w:rPr>
          <w:b w:val="1"/>
          <w:rtl w:val="0"/>
        </w:rPr>
        <w:t xml:space="preserve">Day 3</w:t>
      </w:r>
    </w:p>
    <w:p w:rsidR="00000000" w:rsidDel="00000000" w:rsidP="00000000" w:rsidRDefault="00000000" w:rsidRPr="00000000" w14:paraId="00000093">
      <w:pPr>
        <w:widowControl w:val="0"/>
        <w:spacing w:after="240" w:line="288" w:lineRule="auto"/>
        <w:ind w:left="2832" w:hanging="2832"/>
        <w:rPr/>
      </w:pPr>
      <w:r w:rsidDel="00000000" w:rsidR="00000000" w:rsidRPr="00000000">
        <w:rPr>
          <w:rtl w:val="0"/>
        </w:rPr>
        <w:t xml:space="preserve">08.15 - 08.30</w:t>
        <w:tab/>
        <w:t xml:space="preserve">Ontvangst </w:t>
      </w:r>
    </w:p>
    <w:p w:rsidR="00000000" w:rsidDel="00000000" w:rsidP="00000000" w:rsidRDefault="00000000" w:rsidRPr="00000000" w14:paraId="00000094">
      <w:pPr>
        <w:widowControl w:val="0"/>
        <w:spacing w:after="240" w:line="288" w:lineRule="auto"/>
        <w:ind w:left="2832" w:hanging="2832"/>
        <w:rPr>
          <w:highlight w:val="red"/>
        </w:rPr>
      </w:pPr>
      <w:r w:rsidDel="00000000" w:rsidR="00000000" w:rsidRPr="00000000">
        <w:rPr>
          <w:rtl w:val="0"/>
        </w:rPr>
        <w:t xml:space="preserve">08.30 – 10.30</w:t>
        <w:tab/>
        <w:t xml:space="preserve">The connection of pediatric posture with craniofacial dysfunction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after="240" w:line="288" w:lineRule="auto"/>
        <w:ind w:left="2832" w:hanging="2832"/>
        <w:rPr/>
      </w:pPr>
      <w:r w:rsidDel="00000000" w:rsidR="00000000" w:rsidRPr="00000000">
        <w:rPr>
          <w:rtl w:val="0"/>
        </w:rPr>
        <w:t xml:space="preserve">10.30 - 10.45</w:t>
        <w:tab/>
        <w:t xml:space="preserve">Pauze</w:t>
      </w:r>
    </w:p>
    <w:p w:rsidR="00000000" w:rsidDel="00000000" w:rsidP="00000000" w:rsidRDefault="00000000" w:rsidRPr="00000000" w14:paraId="00000096">
      <w:pPr>
        <w:widowControl w:val="0"/>
        <w:spacing w:after="240" w:line="288" w:lineRule="auto"/>
        <w:ind w:left="0" w:firstLine="0"/>
        <w:rPr>
          <w:highlight w:val="red"/>
        </w:rPr>
      </w:pPr>
      <w:r w:rsidDel="00000000" w:rsidR="00000000" w:rsidRPr="00000000">
        <w:rPr>
          <w:rtl w:val="0"/>
        </w:rPr>
        <w:t xml:space="preserve">10.45 – 11.30</w:t>
        <w:tab/>
        <w:tab/>
        <w:tab/>
        <w:t xml:space="preserve">The connection of pediatric posture with craniofacial </w:t>
        <w:tab/>
        <w:tab/>
        <w:t xml:space="preserve"> </w:t>
        <w:tab/>
        <w:tab/>
        <w:tab/>
        <w:t xml:space="preserve">dysfunction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pacing w:after="240" w:line="288" w:lineRule="auto"/>
        <w:ind w:left="0" w:firstLine="0"/>
        <w:rPr>
          <w:highlight w:val="red"/>
        </w:rPr>
      </w:pPr>
      <w:r w:rsidDel="00000000" w:rsidR="00000000" w:rsidRPr="00000000">
        <w:rPr>
          <w:rtl w:val="0"/>
        </w:rPr>
        <w:t xml:space="preserve">11.30 – 12.30</w:t>
        <w:tab/>
        <w:tab/>
        <w:tab/>
        <w:t xml:space="preserve">Neuromusculoskeletal assessment and treatment of the  </w:t>
        <w:br w:type="textWrapping"/>
        <w:tab/>
        <w:tab/>
        <w:tab/>
        <w:tab/>
        <w:t xml:space="preserve">maxillofacial complex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spacing w:after="240" w:line="288" w:lineRule="auto"/>
        <w:ind w:left="0" w:firstLine="0"/>
        <w:rPr/>
      </w:pPr>
      <w:r w:rsidDel="00000000" w:rsidR="00000000" w:rsidRPr="00000000">
        <w:rPr>
          <w:rtl w:val="0"/>
        </w:rPr>
        <w:t xml:space="preserve">12.30 - 13.30</w:t>
        <w:tab/>
        <w:tab/>
        <w:tab/>
        <w:t xml:space="preserve">Lunch </w:t>
      </w:r>
    </w:p>
    <w:p w:rsidR="00000000" w:rsidDel="00000000" w:rsidP="00000000" w:rsidRDefault="00000000" w:rsidRPr="00000000" w14:paraId="00000099">
      <w:pPr>
        <w:widowControl w:val="0"/>
        <w:spacing w:after="240" w:line="288" w:lineRule="auto"/>
        <w:ind w:left="2832" w:hanging="2832"/>
        <w:rPr>
          <w:highlight w:val="red"/>
        </w:rPr>
      </w:pPr>
      <w:r w:rsidDel="00000000" w:rsidR="00000000" w:rsidRPr="00000000">
        <w:rPr>
          <w:rtl w:val="0"/>
        </w:rPr>
        <w:t xml:space="preserve">13.30 – 14.30</w:t>
        <w:tab/>
        <w:t xml:space="preserve">Neuromusculoskeletal assessment and treatment of the maxillofacial complex (2)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spacing w:after="240" w:line="288" w:lineRule="auto"/>
        <w:ind w:left="2832" w:hanging="2832"/>
        <w:rPr>
          <w:highlight w:val="red"/>
        </w:rPr>
      </w:pPr>
      <w:r w:rsidDel="00000000" w:rsidR="00000000" w:rsidRPr="00000000">
        <w:rPr>
          <w:rtl w:val="0"/>
        </w:rPr>
        <w:t xml:space="preserve">14.30 – 15.30</w:t>
        <w:tab/>
        <w:t xml:space="preserve">Examination / Presentation of patient by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spacing w:after="240" w:line="288" w:lineRule="auto"/>
        <w:ind w:left="2832" w:hanging="2832"/>
        <w:rPr/>
      </w:pPr>
      <w:r w:rsidDel="00000000" w:rsidR="00000000" w:rsidRPr="00000000">
        <w:rPr>
          <w:rtl w:val="0"/>
        </w:rPr>
        <w:t xml:space="preserve">15.30 - 15.45</w:t>
        <w:tab/>
        <w:t xml:space="preserve">Pauze </w:t>
      </w:r>
    </w:p>
    <w:p w:rsidR="00000000" w:rsidDel="00000000" w:rsidP="00000000" w:rsidRDefault="00000000" w:rsidRPr="00000000" w14:paraId="0000009C">
      <w:pPr>
        <w:widowControl w:val="0"/>
        <w:spacing w:after="240" w:line="288" w:lineRule="auto"/>
        <w:ind w:left="2832" w:hanging="2832"/>
        <w:rPr>
          <w:highlight w:val="red"/>
        </w:rPr>
      </w:pPr>
      <w:r w:rsidDel="00000000" w:rsidR="00000000" w:rsidRPr="00000000">
        <w:rPr>
          <w:rtl w:val="0"/>
        </w:rPr>
        <w:t xml:space="preserve">15.45 – 16.00</w:t>
        <w:tab/>
        <w:t xml:space="preserve">Preparation for patient treatment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spacing w:after="240" w:line="288" w:lineRule="auto"/>
        <w:ind w:left="2832" w:hanging="2832"/>
        <w:rPr>
          <w:highlight w:val="red"/>
        </w:rPr>
      </w:pPr>
      <w:r w:rsidDel="00000000" w:rsidR="00000000" w:rsidRPr="00000000">
        <w:rPr>
          <w:rtl w:val="0"/>
        </w:rPr>
        <w:t xml:space="preserve">16.00 – 18.00</w:t>
        <w:tab/>
        <w:t xml:space="preserve">Patient treatment by students under supervision (2)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spacing w:after="240" w:line="288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spacing w:after="240" w:line="288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Day 4</w:t>
      </w:r>
    </w:p>
    <w:p w:rsidR="00000000" w:rsidDel="00000000" w:rsidP="00000000" w:rsidRDefault="00000000" w:rsidRPr="00000000" w14:paraId="000000A0">
      <w:pPr>
        <w:widowControl w:val="0"/>
        <w:spacing w:after="240" w:line="288" w:lineRule="auto"/>
        <w:ind w:left="2832" w:hanging="2832"/>
        <w:rPr/>
      </w:pPr>
      <w:r w:rsidDel="00000000" w:rsidR="00000000" w:rsidRPr="00000000">
        <w:rPr>
          <w:rtl w:val="0"/>
        </w:rPr>
        <w:t xml:space="preserve">08.15 - 08.30</w:t>
        <w:tab/>
        <w:t xml:space="preserve">Ontvangst </w:t>
      </w:r>
    </w:p>
    <w:p w:rsidR="00000000" w:rsidDel="00000000" w:rsidP="00000000" w:rsidRDefault="00000000" w:rsidRPr="00000000" w14:paraId="000000A1">
      <w:pPr>
        <w:widowControl w:val="0"/>
        <w:spacing w:after="240" w:line="288" w:lineRule="auto"/>
        <w:ind w:left="2832" w:hanging="2832"/>
        <w:rPr>
          <w:highlight w:val="red"/>
        </w:rPr>
      </w:pPr>
      <w:r w:rsidDel="00000000" w:rsidR="00000000" w:rsidRPr="00000000">
        <w:rPr>
          <w:rtl w:val="0"/>
        </w:rPr>
        <w:t xml:space="preserve">08.30 - 11.00</w:t>
        <w:tab/>
        <w:t xml:space="preserve">EXAMINATION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spacing w:after="240" w:line="288" w:lineRule="auto"/>
        <w:ind w:left="2832" w:hanging="2832"/>
        <w:rPr/>
      </w:pPr>
      <w:r w:rsidDel="00000000" w:rsidR="00000000" w:rsidRPr="00000000">
        <w:rPr>
          <w:rtl w:val="0"/>
        </w:rPr>
        <w:t xml:space="preserve">11.00 - 11.15</w:t>
        <w:tab/>
        <w:t xml:space="preserve">Pauze </w:t>
      </w:r>
    </w:p>
    <w:p w:rsidR="00000000" w:rsidDel="00000000" w:rsidP="00000000" w:rsidRDefault="00000000" w:rsidRPr="00000000" w14:paraId="000000A3">
      <w:pPr>
        <w:widowControl w:val="0"/>
        <w:spacing w:after="240" w:line="288" w:lineRule="auto"/>
        <w:ind w:left="2832" w:hanging="2832"/>
        <w:rPr>
          <w:highlight w:val="red"/>
        </w:rPr>
      </w:pPr>
      <w:r w:rsidDel="00000000" w:rsidR="00000000" w:rsidRPr="00000000">
        <w:rPr>
          <w:rtl w:val="0"/>
        </w:rPr>
        <w:t xml:space="preserve">11.15 – 12.30</w:t>
        <w:tab/>
        <w:t xml:space="preserve">Deepening of treatment of Atypical Odontalgia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spacing w:after="240" w:line="288" w:lineRule="auto"/>
        <w:ind w:left="2832" w:hanging="2832"/>
        <w:rPr/>
      </w:pPr>
      <w:r w:rsidDel="00000000" w:rsidR="00000000" w:rsidRPr="00000000">
        <w:rPr>
          <w:rtl w:val="0"/>
        </w:rPr>
        <w:t xml:space="preserve">12.30 - 13.30</w:t>
        <w:tab/>
        <w:t xml:space="preserve">Lunch </w:t>
      </w:r>
    </w:p>
    <w:p w:rsidR="00000000" w:rsidDel="00000000" w:rsidP="00000000" w:rsidRDefault="00000000" w:rsidRPr="00000000" w14:paraId="000000A5">
      <w:pPr>
        <w:widowControl w:val="0"/>
        <w:spacing w:after="240" w:line="288" w:lineRule="auto"/>
        <w:ind w:left="2832" w:hanging="2832"/>
        <w:rPr>
          <w:highlight w:val="red"/>
        </w:rPr>
      </w:pPr>
      <w:r w:rsidDel="00000000" w:rsidR="00000000" w:rsidRPr="00000000">
        <w:rPr>
          <w:rtl w:val="0"/>
        </w:rPr>
        <w:t xml:space="preserve">13.30 – 14.30</w:t>
        <w:tab/>
        <w:t xml:space="preserve">Further information on the treatment of Atypical Odontalgia (2)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spacing w:after="240" w:line="288" w:lineRule="auto"/>
        <w:ind w:left="2832" w:hanging="2832"/>
        <w:rPr>
          <w:highlight w:val="red"/>
        </w:rPr>
      </w:pPr>
      <w:r w:rsidDel="00000000" w:rsidR="00000000" w:rsidRPr="00000000">
        <w:rPr>
          <w:rtl w:val="0"/>
        </w:rPr>
        <w:t xml:space="preserve">14.30 – 15.30</w:t>
        <w:tab/>
        <w:t xml:space="preserve">Presentation of patients by students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spacing w:after="240" w:line="288" w:lineRule="auto"/>
        <w:ind w:left="2832" w:hanging="2832"/>
        <w:rPr/>
      </w:pPr>
      <w:r w:rsidDel="00000000" w:rsidR="00000000" w:rsidRPr="00000000">
        <w:rPr>
          <w:rtl w:val="0"/>
        </w:rPr>
        <w:t xml:space="preserve">15.30 - 15.45</w:t>
        <w:tab/>
        <w:t xml:space="preserve">Pauze </w:t>
      </w:r>
    </w:p>
    <w:p w:rsidR="00000000" w:rsidDel="00000000" w:rsidP="00000000" w:rsidRDefault="00000000" w:rsidRPr="00000000" w14:paraId="000000A8">
      <w:pPr>
        <w:widowControl w:val="0"/>
        <w:spacing w:after="240" w:line="288" w:lineRule="auto"/>
        <w:ind w:left="2832" w:hanging="2832"/>
        <w:rPr>
          <w:highlight w:val="red"/>
        </w:rPr>
      </w:pPr>
      <w:r w:rsidDel="00000000" w:rsidR="00000000" w:rsidRPr="00000000">
        <w:rPr>
          <w:rtl w:val="0"/>
        </w:rPr>
        <w:t xml:space="preserve">15.45 – 16.00</w:t>
        <w:tab/>
        <w:t xml:space="preserve">Preparation for patient treatment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spacing w:after="240" w:line="288" w:lineRule="auto"/>
        <w:ind w:left="2832" w:hanging="2832"/>
        <w:rPr>
          <w:highlight w:val="red"/>
        </w:rPr>
      </w:pPr>
      <w:r w:rsidDel="00000000" w:rsidR="00000000" w:rsidRPr="00000000">
        <w:rPr>
          <w:rtl w:val="0"/>
        </w:rPr>
        <w:t xml:space="preserve">16.00 – 18.00</w:t>
        <w:tab/>
        <w:t xml:space="preserve">Patient treatment by students under supervision (3) </w:t>
      </w:r>
      <w:r w:rsidDel="00000000" w:rsidR="00000000" w:rsidRPr="00000000">
        <w:rPr>
          <w:highlight w:val="red"/>
          <w:rtl w:val="0"/>
        </w:rPr>
        <w:t xml:space="preserve"> </w:t>
      </w:r>
    </w:p>
    <w:p w:rsidR="00000000" w:rsidDel="00000000" w:rsidP="00000000" w:rsidRDefault="00000000" w:rsidRPr="00000000" w14:paraId="000000AA">
      <w:pPr>
        <w:widowControl w:val="0"/>
        <w:spacing w:after="240" w:line="288" w:lineRule="auto"/>
        <w:ind w:left="2832" w:hanging="283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spacing w:after="240" w:line="288" w:lineRule="auto"/>
        <w:ind w:left="2832" w:hanging="2832"/>
        <w:rPr>
          <w:b w:val="1"/>
        </w:rPr>
      </w:pPr>
      <w:r w:rsidDel="00000000" w:rsidR="00000000" w:rsidRPr="00000000">
        <w:rPr>
          <w:b w:val="1"/>
          <w:rtl w:val="0"/>
        </w:rPr>
        <w:t xml:space="preserve">Day 5</w:t>
      </w:r>
    </w:p>
    <w:p w:rsidR="00000000" w:rsidDel="00000000" w:rsidP="00000000" w:rsidRDefault="00000000" w:rsidRPr="00000000" w14:paraId="000000AC">
      <w:pPr>
        <w:widowControl w:val="0"/>
        <w:spacing w:after="240" w:line="288" w:lineRule="auto"/>
        <w:ind w:left="2832" w:hanging="2832"/>
        <w:rPr/>
      </w:pPr>
      <w:r w:rsidDel="00000000" w:rsidR="00000000" w:rsidRPr="00000000">
        <w:rPr>
          <w:rtl w:val="0"/>
        </w:rPr>
        <w:t xml:space="preserve">08.15 - 08.30</w:t>
        <w:tab/>
        <w:t xml:space="preserve">Ontvangst </w:t>
      </w:r>
    </w:p>
    <w:p w:rsidR="00000000" w:rsidDel="00000000" w:rsidP="00000000" w:rsidRDefault="00000000" w:rsidRPr="00000000" w14:paraId="000000AD">
      <w:pPr>
        <w:widowControl w:val="0"/>
        <w:spacing w:after="240" w:line="288" w:lineRule="auto"/>
        <w:ind w:left="2832" w:hanging="2832"/>
        <w:rPr>
          <w:highlight w:val="red"/>
        </w:rPr>
      </w:pPr>
      <w:r w:rsidDel="00000000" w:rsidR="00000000" w:rsidRPr="00000000">
        <w:rPr>
          <w:rtl w:val="0"/>
        </w:rPr>
        <w:t xml:space="preserve">08.30 - 10.30</w:t>
        <w:tab/>
        <w:t xml:space="preserve">Pain management of patients with chronic face pain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spacing w:after="240" w:line="288" w:lineRule="auto"/>
        <w:ind w:left="2832" w:hanging="2832"/>
        <w:rPr/>
      </w:pPr>
      <w:r w:rsidDel="00000000" w:rsidR="00000000" w:rsidRPr="00000000">
        <w:rPr>
          <w:rtl w:val="0"/>
        </w:rPr>
        <w:t xml:space="preserve">10.30 - 10.45</w:t>
        <w:tab/>
        <w:t xml:space="preserve">Pauze </w:t>
      </w:r>
    </w:p>
    <w:p w:rsidR="00000000" w:rsidDel="00000000" w:rsidP="00000000" w:rsidRDefault="00000000" w:rsidRPr="00000000" w14:paraId="000000AF">
      <w:pPr>
        <w:widowControl w:val="0"/>
        <w:spacing w:after="240" w:line="288" w:lineRule="auto"/>
        <w:ind w:left="2832" w:hanging="2832"/>
        <w:rPr>
          <w:highlight w:val="red"/>
        </w:rPr>
      </w:pPr>
      <w:r w:rsidDel="00000000" w:rsidR="00000000" w:rsidRPr="00000000">
        <w:rPr>
          <w:rtl w:val="0"/>
        </w:rPr>
        <w:t xml:space="preserve">10.45 – 13.00</w:t>
        <w:tab/>
        <w:t xml:space="preserve">Eye pain – assessment of the orbital region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spacing w:after="240" w:line="288" w:lineRule="auto"/>
        <w:ind w:left="2832" w:hanging="2832"/>
        <w:rPr>
          <w:highlight w:val="red"/>
        </w:rPr>
      </w:pPr>
      <w:r w:rsidDel="00000000" w:rsidR="00000000" w:rsidRPr="00000000">
        <w:rPr>
          <w:rtl w:val="0"/>
        </w:rPr>
        <w:t xml:space="preserve">13.00 - 13.30</w:t>
        <w:tab/>
        <w:t xml:space="preserve">Summary &amp; Conclusion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spacing w:after="240" w:line="288" w:lineRule="auto"/>
        <w:ind w:left="2832" w:hanging="2832"/>
        <w:rPr/>
      </w:pPr>
      <w:r w:rsidDel="00000000" w:rsidR="00000000" w:rsidRPr="00000000">
        <w:rPr>
          <w:rtl w:val="0"/>
        </w:rPr>
        <w:t xml:space="preserve">13.30 - 14.00</w:t>
        <w:tab/>
        <w:t xml:space="preserve">Afsluiting &amp; evaluatie </w:t>
      </w:r>
    </w:p>
    <w:p w:rsidR="00000000" w:rsidDel="00000000" w:rsidP="00000000" w:rsidRDefault="00000000" w:rsidRPr="00000000" w14:paraId="000000B2">
      <w:pPr>
        <w:widowControl w:val="0"/>
        <w:spacing w:after="240" w:line="288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spacing w:after="240" w:line="288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spacing w:after="240" w:line="288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38.0" w:type="dxa"/>
        <w:jc w:val="left"/>
        <w:tblInd w:w="0.0" w:type="dxa"/>
        <w:tblLayout w:type="fixed"/>
        <w:tblLook w:val="0400"/>
      </w:tblPr>
      <w:tblGrid>
        <w:gridCol w:w="5238"/>
        <w:gridCol w:w="4500"/>
        <w:tblGridChange w:id="0">
          <w:tblGrid>
            <w:gridCol w:w="5238"/>
            <w:gridCol w:w="45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1"/>
                <w:szCs w:val="21"/>
                <w:highlight w:val="lightGray"/>
                <w:rtl w:val="0"/>
              </w:rPr>
              <w:t xml:space="preserve">CRAFTA®</w:t>
            </w:r>
            <w:r w:rsidDel="00000000" w:rsidR="00000000" w:rsidRPr="00000000">
              <w:rPr>
                <w:color w:val="222222"/>
                <w:sz w:val="21"/>
                <w:szCs w:val="21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c/o FiHH Das Fortbildungsinstitut</w:t>
            </w:r>
          </w:p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Hammerbrookstraße 69</w:t>
            </w:r>
          </w:p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20097 Hamburg</w:t>
            </w:r>
          </w:p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Germany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keepNext w:val="1"/>
              <w:spacing w:line="200" w:lineRule="auto"/>
              <w:jc w:val="both"/>
              <w:rPr>
                <w:rFonts w:ascii="Avenir" w:cs="Avenir" w:eastAsia="Avenir" w:hAnsi="Avenir"/>
                <w:b w:val="1"/>
                <w:i w:val="1"/>
                <w:color w:val="4f81b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keepNext w:val="1"/>
              <w:spacing w:line="200" w:lineRule="auto"/>
              <w:ind w:firstLine="15"/>
              <w:jc w:val="both"/>
              <w:rPr>
                <w:b w:val="1"/>
                <w:i w:val="1"/>
                <w:color w:val="4f81b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spacing w:line="276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keepNext w:val="1"/>
              <w:spacing w:line="200" w:lineRule="auto"/>
              <w:ind w:firstLine="15"/>
              <w:jc w:val="both"/>
              <w:rPr>
                <w:b w:val="1"/>
                <w:i w:val="1"/>
                <w:color w:val="4f81b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spacing w:line="276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harryvonpiekartz@gmail.com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spacing w:line="276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www.crafta.org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ind w:right="107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spacing w:line="20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1"/>
              <w:spacing w:line="276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keepNext w:val="1"/>
              <w:spacing w:line="200" w:lineRule="auto"/>
              <w:ind w:hanging="18"/>
              <w:jc w:val="both"/>
              <w:rPr>
                <w:b w:val="1"/>
                <w:i w:val="1"/>
                <w:color w:val="4f81bd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Facebook.com/crafta.org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keepNext w:val="1"/>
              <w:spacing w:line="276" w:lineRule="auto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keepNext w:val="1"/>
              <w:spacing w:line="200" w:lineRule="auto"/>
              <w:ind w:left="-18" w:firstLine="1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Twitter: @crafta_org</w:t>
            </w:r>
          </w:p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Instagram : @crafta_education</w:t>
            </w:r>
          </w:p>
        </w:tc>
      </w:tr>
    </w:tbl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sid w:val="00BA3441"/>
    <w:rPr>
      <w:rFonts w:eastAsiaTheme="minorEastAsia"/>
      <w:lang w:eastAsia="de-DE"/>
    </w:rPr>
  </w:style>
  <w:style w:type="paragraph" w:styleId="Kop1">
    <w:name w:val="heading 1"/>
    <w:basedOn w:val="Standaard"/>
    <w:next w:val="Standaar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Kop2">
    <w:name w:val="heading 2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Kop3">
    <w:name w:val="heading 3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Kop4">
    <w:name w:val="heading 4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Kop5">
    <w:name w:val="heading 5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Kop6">
    <w:name w:val="heading 6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ard"/>
    <w:next w:val="Standaar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Ondertitel">
    <w:name w:val="Subtitle"/>
    <w:basedOn w:val="Standaard"/>
    <w:next w:val="Standaar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k8KwXZLhnrGr4ImrxT3RPcZXAA==">AMUW2mW4VQwSxuuqxPWtS0PJLG0u3vNyOTKdg3OObg6NJm8s8t62oMxTiEAxSKSQlvSGSj0pDnx8Ki5NXfBf4bUB1WKLFN2CI33zLNlu7+DhV8SQeHA9IWw=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2020-12-17T07:06:00Z</dcterms:created>
  <dc:creator>Harry von Piekartz</dc:creator>
</cp:coreProperties>
</file>